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5996B" w14:textId="05A4FD38" w:rsidR="00B859AE" w:rsidRDefault="00B859AE">
      <w:pPr>
        <w:rPr>
          <w:b/>
        </w:rPr>
      </w:pPr>
      <w:bookmarkStart w:id="0" w:name="_GoBack"/>
      <w:bookmarkEnd w:id="0"/>
      <w:r w:rsidRPr="00B859AE">
        <w:rPr>
          <w:b/>
        </w:rPr>
        <w:t>Αισθητήρας μέτρησης σωματιδίων νάνο</w:t>
      </w:r>
      <w:r>
        <w:rPr>
          <w:b/>
        </w:rPr>
        <w:t>-</w:t>
      </w:r>
      <w:r w:rsidRPr="00B859AE">
        <w:rPr>
          <w:b/>
        </w:rPr>
        <w:t>κλίμακας</w:t>
      </w:r>
    </w:p>
    <w:p w14:paraId="25930398" w14:textId="23CFF9B6" w:rsidR="00B859AE" w:rsidRDefault="00B859AE">
      <w:r>
        <w:t>Ζητούμενες τεχνικές προδιαγραφές:</w:t>
      </w:r>
    </w:p>
    <w:p w14:paraId="47868786" w14:textId="040A4EDE" w:rsidR="00B859AE" w:rsidRPr="003D5FAD" w:rsidRDefault="003D5FAD" w:rsidP="003D5FAD">
      <w:pPr>
        <w:pStyle w:val="a3"/>
        <w:numPr>
          <w:ilvl w:val="0"/>
          <w:numId w:val="1"/>
        </w:numPr>
        <w:jc w:val="both"/>
      </w:pPr>
      <w:r>
        <w:t>Ν</w:t>
      </w:r>
      <w:r w:rsidR="00B859AE">
        <w:t xml:space="preserve">α είναι συμβατός </w:t>
      </w:r>
      <w:r>
        <w:t xml:space="preserve">με το σύστημα </w:t>
      </w:r>
      <w:proofErr w:type="spellStart"/>
      <w:r>
        <w:rPr>
          <w:lang w:val="en-US"/>
        </w:rPr>
        <w:t>Accusizer</w:t>
      </w:r>
      <w:proofErr w:type="spellEnd"/>
      <w:r w:rsidRPr="003D5FAD">
        <w:t xml:space="preserve"> 780</w:t>
      </w:r>
      <w:r>
        <w:rPr>
          <w:lang w:val="en-US"/>
        </w:rPr>
        <w:t>SIS</w:t>
      </w:r>
      <w:r w:rsidRPr="003D5FAD">
        <w:t xml:space="preserve"> </w:t>
      </w:r>
      <w:r>
        <w:t xml:space="preserve">εκ του οίκου </w:t>
      </w:r>
      <w:r>
        <w:rPr>
          <w:lang w:val="en-US"/>
        </w:rPr>
        <w:t>PSS</w:t>
      </w:r>
      <w:r w:rsidRPr="003D5FAD">
        <w:t xml:space="preserve"> </w:t>
      </w:r>
      <w:r>
        <w:t>καθώς και να συνεργάζεται απευθείας με το αντίστοιχο λογισμικό για ταυτόχρονες μετρήσεις σωματιδίων στην περιοχή 0.15-400μ</w:t>
      </w:r>
      <w:r>
        <w:rPr>
          <w:lang w:val="en-US"/>
        </w:rPr>
        <w:t>m</w:t>
      </w:r>
    </w:p>
    <w:p w14:paraId="5BE5EE41" w14:textId="4172DB58" w:rsidR="003D5FAD" w:rsidRDefault="003D5FAD" w:rsidP="003D5FAD">
      <w:pPr>
        <w:pStyle w:val="a3"/>
        <w:numPr>
          <w:ilvl w:val="0"/>
          <w:numId w:val="1"/>
        </w:numPr>
        <w:jc w:val="both"/>
      </w:pPr>
      <w:r>
        <w:t xml:space="preserve">Να χρησιμοποιεί την τεχνική </w:t>
      </w:r>
      <w:r>
        <w:rPr>
          <w:lang w:val="en-US"/>
        </w:rPr>
        <w:t>SPOS</w:t>
      </w:r>
      <w:r w:rsidRPr="003D5FAD">
        <w:t xml:space="preserve"> </w:t>
      </w:r>
      <w:r>
        <w:t>(</w:t>
      </w:r>
      <w:r>
        <w:rPr>
          <w:lang w:val="en-US"/>
        </w:rPr>
        <w:t>Single</w:t>
      </w:r>
      <w:r w:rsidRPr="003D5FAD">
        <w:t xml:space="preserve"> </w:t>
      </w:r>
      <w:r>
        <w:rPr>
          <w:lang w:val="en-US"/>
        </w:rPr>
        <w:t>Particle</w:t>
      </w:r>
      <w:r w:rsidRPr="003D5FAD">
        <w:t xml:space="preserve"> </w:t>
      </w:r>
      <w:r>
        <w:rPr>
          <w:lang w:val="en-US"/>
        </w:rPr>
        <w:t>Optical</w:t>
      </w:r>
      <w:r w:rsidRPr="003D5FAD">
        <w:t xml:space="preserve"> </w:t>
      </w:r>
      <w:r>
        <w:rPr>
          <w:lang w:val="en-US"/>
        </w:rPr>
        <w:t>Sizing</w:t>
      </w:r>
      <w:r w:rsidRPr="003D5FAD">
        <w:t xml:space="preserve">) </w:t>
      </w:r>
      <w:r>
        <w:t>για τη μέτρηση σωματιδίων</w:t>
      </w:r>
      <w:r w:rsidRPr="003D5FAD">
        <w:t xml:space="preserve"> </w:t>
      </w:r>
      <w:r>
        <w:t>για την ακριβέστερη ανάλυση λεπτομερειών των κατανομών</w:t>
      </w:r>
    </w:p>
    <w:p w14:paraId="6E55A8FD" w14:textId="0E536F78" w:rsidR="003D5FAD" w:rsidRPr="003D5FAD" w:rsidRDefault="003D5FAD" w:rsidP="003D5FAD">
      <w:pPr>
        <w:pStyle w:val="a3"/>
        <w:numPr>
          <w:ilvl w:val="0"/>
          <w:numId w:val="1"/>
        </w:numPr>
        <w:jc w:val="both"/>
      </w:pPr>
      <w:r>
        <w:t xml:space="preserve">Να χρησιμοποιεί τεχνολογία </w:t>
      </w:r>
      <w:r>
        <w:rPr>
          <w:lang w:val="en-US"/>
        </w:rPr>
        <w:t>Focused Beam</w:t>
      </w:r>
    </w:p>
    <w:p w14:paraId="31E80837" w14:textId="78D171C3" w:rsidR="003D5FAD" w:rsidRDefault="003D5FAD" w:rsidP="003D5FAD">
      <w:pPr>
        <w:pStyle w:val="a3"/>
        <w:numPr>
          <w:ilvl w:val="0"/>
          <w:numId w:val="1"/>
        </w:numPr>
        <w:jc w:val="both"/>
      </w:pPr>
      <w:r>
        <w:t>Να παρέχει τη δυνατότητα ανάλυσης σε έως και 512 κανάλια</w:t>
      </w:r>
    </w:p>
    <w:p w14:paraId="16064B24" w14:textId="69354C4F" w:rsidR="003D5FAD" w:rsidRDefault="003D5FAD" w:rsidP="003D5FAD">
      <w:pPr>
        <w:pStyle w:val="a3"/>
        <w:numPr>
          <w:ilvl w:val="0"/>
          <w:numId w:val="1"/>
        </w:numPr>
        <w:jc w:val="both"/>
      </w:pPr>
      <w:r>
        <w:t xml:space="preserve">Να μετρά μέγεθος σωματιδίων σε εύρος 0.1 – 1 μικρόμετρα (έως και ~150 </w:t>
      </w:r>
      <w:proofErr w:type="spellStart"/>
      <w:r>
        <w:t>νανόμετρα</w:t>
      </w:r>
      <w:proofErr w:type="spellEnd"/>
      <w:r>
        <w:t>)</w:t>
      </w:r>
    </w:p>
    <w:p w14:paraId="3CBD553B" w14:textId="6248DBCA" w:rsidR="003D5FAD" w:rsidRPr="00B859AE" w:rsidRDefault="003D5FAD" w:rsidP="003D5FAD">
      <w:pPr>
        <w:pStyle w:val="a3"/>
        <w:numPr>
          <w:ilvl w:val="0"/>
          <w:numId w:val="1"/>
        </w:numPr>
        <w:jc w:val="both"/>
      </w:pPr>
      <w:r>
        <w:t xml:space="preserve">Να έχει την ικανότητα μέτρησης πολύ υψηλών συγκεντρώσεων σωματιδίων έως και 1.000.000 σωματίδια ανά </w:t>
      </w:r>
      <w:r>
        <w:rPr>
          <w:lang w:val="en-US"/>
        </w:rPr>
        <w:t>mL</w:t>
      </w:r>
      <w:r w:rsidRPr="003D5FAD">
        <w:t xml:space="preserve"> </w:t>
      </w:r>
      <w:r>
        <w:t>ώστε να μην απαιτούνται συχνές αραιώσεις</w:t>
      </w:r>
    </w:p>
    <w:sectPr w:rsidR="003D5FAD" w:rsidRPr="00B859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973C8"/>
    <w:multiLevelType w:val="hybridMultilevel"/>
    <w:tmpl w:val="3F90C9F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40"/>
    <w:rsid w:val="00123E6C"/>
    <w:rsid w:val="002E7040"/>
    <w:rsid w:val="003D5FAD"/>
    <w:rsid w:val="00892CEC"/>
    <w:rsid w:val="00B859AE"/>
    <w:rsid w:val="00C04F62"/>
    <w:rsid w:val="00F3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EB4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9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 Tsampalis</dc:creator>
  <cp:lastModifiedBy>themis</cp:lastModifiedBy>
  <cp:revision>2</cp:revision>
  <dcterms:created xsi:type="dcterms:W3CDTF">2017-12-05T08:33:00Z</dcterms:created>
  <dcterms:modified xsi:type="dcterms:W3CDTF">2017-12-05T08:33:00Z</dcterms:modified>
</cp:coreProperties>
</file>